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15567271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E07488">
        <w:rPr>
          <w:bCs/>
          <w:sz w:val="16"/>
          <w:szCs w:val="16"/>
        </w:rPr>
        <w:t>L</w:t>
      </w:r>
      <w:r w:rsidR="00D5202B">
        <w:rPr>
          <w:bCs/>
          <w:sz w:val="16"/>
          <w:szCs w:val="16"/>
        </w:rPr>
        <w:t>.338.</w:t>
      </w:r>
      <w:r w:rsidRPr="00AB6457">
        <w:rPr>
          <w:bCs/>
          <w:sz w:val="16"/>
          <w:szCs w:val="16"/>
        </w:rPr>
        <w:t>2021 Rady Gminy Złotów</w:t>
      </w:r>
    </w:p>
    <w:p w14:paraId="06C983BA" w14:textId="68AC0755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>
        <w:rPr>
          <w:bCs/>
          <w:sz w:val="16"/>
          <w:szCs w:val="16"/>
        </w:rPr>
        <w:t xml:space="preserve">28 </w:t>
      </w:r>
      <w:r w:rsidR="00CA0AAB">
        <w:rPr>
          <w:bCs/>
          <w:sz w:val="16"/>
          <w:szCs w:val="16"/>
        </w:rPr>
        <w:t>grud</w:t>
      </w:r>
      <w:r>
        <w:rPr>
          <w:bCs/>
          <w:sz w:val="16"/>
          <w:szCs w:val="16"/>
        </w:rPr>
        <w:t>nia</w:t>
      </w:r>
      <w:r w:rsidRPr="00AB6457">
        <w:rPr>
          <w:bCs/>
          <w:sz w:val="16"/>
          <w:szCs w:val="16"/>
        </w:rPr>
        <w:t xml:space="preserve"> 2021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>w miejscowości Dzierzążenko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2DB55EF9" w:rsidR="006A6A6A" w:rsidRDefault="00CA0AAB">
      <w:r>
        <w:rPr>
          <w:noProof/>
        </w:rPr>
        <w:drawing>
          <wp:inline distT="0" distB="0" distL="0" distR="0" wp14:anchorId="22093E64" wp14:editId="48945F8E">
            <wp:extent cx="6121400" cy="63182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5D2594"/>
    <w:rsid w:val="006A6A6A"/>
    <w:rsid w:val="00855648"/>
    <w:rsid w:val="00CA0AAB"/>
    <w:rsid w:val="00D5202B"/>
    <w:rsid w:val="00E0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5</cp:revision>
  <dcterms:created xsi:type="dcterms:W3CDTF">2021-09-09T12:01:00Z</dcterms:created>
  <dcterms:modified xsi:type="dcterms:W3CDTF">2021-12-30T07:02:00Z</dcterms:modified>
</cp:coreProperties>
</file>